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C" w:rsidRPr="0029177D" w:rsidRDefault="00A351DC" w:rsidP="005031F5">
      <w:pPr>
        <w:spacing w:after="0" w:line="336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29177D">
        <w:rPr>
          <w:rFonts w:ascii="PT Astra Serif" w:hAnsi="PT Astra Serif"/>
          <w:b/>
          <w:bCs/>
          <w:sz w:val="28"/>
          <w:szCs w:val="28"/>
        </w:rPr>
        <w:t>КОНКУРСНОЕ ЗАДАНИЕ</w:t>
      </w:r>
    </w:p>
    <w:p w:rsidR="007A0FF5" w:rsidRPr="0039343D" w:rsidRDefault="007A0FF5" w:rsidP="0039343D">
      <w:pPr>
        <w:spacing w:after="0" w:line="336" w:lineRule="auto"/>
        <w:jc w:val="center"/>
        <w:rPr>
          <w:rFonts w:ascii="Arial Cyr" w:eastAsia="PT Astra Serif" w:hAnsi="Arial Cyr" w:cs="PT Astra Serif"/>
          <w:b/>
          <w:sz w:val="28"/>
          <w:szCs w:val="28"/>
        </w:rPr>
      </w:pPr>
      <w:r w:rsidRPr="0039343D">
        <w:rPr>
          <w:rFonts w:ascii="Arial Cyr" w:eastAsia="PT Astra Serif" w:hAnsi="Arial Cyr" w:cs="PT Astra Serif"/>
          <w:b/>
          <w:sz w:val="28"/>
          <w:szCs w:val="28"/>
        </w:rPr>
        <w:t xml:space="preserve">Всероссийского конкурса профессионального мастерства </w:t>
      </w:r>
    </w:p>
    <w:p w:rsidR="0039343D" w:rsidRPr="0029177D" w:rsidRDefault="007A0FF5" w:rsidP="005031F5">
      <w:pPr>
        <w:spacing w:after="0" w:line="336" w:lineRule="auto"/>
        <w:jc w:val="center"/>
        <w:rPr>
          <w:rFonts w:ascii="PT Astra Serif" w:eastAsia="PT Astra Serif" w:hAnsi="PT Astra Serif" w:cs="PT Astra Serif"/>
          <w:b/>
          <w:sz w:val="36"/>
          <w:szCs w:val="36"/>
        </w:rPr>
      </w:pPr>
      <w:r w:rsidRPr="0029177D">
        <w:rPr>
          <w:rFonts w:ascii="PT Astra Serif" w:eastAsia="PT Astra Serif" w:hAnsi="PT Astra Serif" w:cs="PT Astra Serif"/>
          <w:b/>
          <w:sz w:val="36"/>
          <w:szCs w:val="36"/>
        </w:rPr>
        <w:t xml:space="preserve">«Лучший по профессии» </w:t>
      </w:r>
    </w:p>
    <w:p w:rsidR="007A0FF5" w:rsidRPr="0039343D" w:rsidRDefault="007A0FF5" w:rsidP="005031F5">
      <w:pPr>
        <w:spacing w:after="0" w:line="336" w:lineRule="auto"/>
        <w:jc w:val="center"/>
        <w:rPr>
          <w:rFonts w:ascii="Arial Cyr" w:eastAsia="PT Astra Serif" w:hAnsi="Arial Cyr" w:cs="PT Astra Serif"/>
          <w:b/>
          <w:sz w:val="28"/>
          <w:szCs w:val="28"/>
        </w:rPr>
      </w:pPr>
      <w:r w:rsidRPr="0039343D">
        <w:rPr>
          <w:rFonts w:ascii="Arial Cyr" w:eastAsia="PT Astra Serif" w:hAnsi="Arial Cyr" w:cs="PT Astra Serif"/>
          <w:b/>
          <w:sz w:val="28"/>
          <w:szCs w:val="28"/>
        </w:rPr>
        <w:t xml:space="preserve">по номинации  </w:t>
      </w:r>
    </w:p>
    <w:p w:rsidR="007A0FF5" w:rsidRPr="0029177D" w:rsidRDefault="007A0FF5" w:rsidP="0039343D">
      <w:pPr>
        <w:spacing w:after="0" w:line="336" w:lineRule="auto"/>
        <w:jc w:val="center"/>
        <w:rPr>
          <w:rFonts w:ascii="PT Astra Serif" w:eastAsia="PT Astra Serif" w:hAnsi="PT Astra Serif" w:cs="PT Astra Serif"/>
          <w:b/>
          <w:sz w:val="36"/>
          <w:szCs w:val="36"/>
        </w:rPr>
      </w:pPr>
      <w:r w:rsidRPr="0029177D">
        <w:rPr>
          <w:rFonts w:ascii="PT Astra Serif" w:eastAsia="PT Astra Serif" w:hAnsi="PT Astra Serif" w:cs="PT Astra Serif"/>
          <w:b/>
          <w:sz w:val="36"/>
          <w:szCs w:val="36"/>
        </w:rPr>
        <w:t>«Лучший монтажник радиоэлектронной аппаратуры»</w:t>
      </w:r>
    </w:p>
    <w:p w:rsidR="007A0FF5" w:rsidRPr="0039343D" w:rsidRDefault="007A0FF5" w:rsidP="005031F5">
      <w:pPr>
        <w:spacing w:after="0" w:line="336" w:lineRule="auto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296A6E" w:rsidRPr="0039343D" w:rsidRDefault="00296A6E" w:rsidP="005031F5">
      <w:pPr>
        <w:pStyle w:val="a3"/>
        <w:numPr>
          <w:ilvl w:val="0"/>
          <w:numId w:val="2"/>
        </w:numPr>
        <w:spacing w:after="0" w:line="336" w:lineRule="auto"/>
        <w:ind w:left="0" w:firstLine="0"/>
        <w:rPr>
          <w:rFonts w:ascii="Arial Cyr" w:hAnsi="Arial Cyr"/>
          <w:b/>
          <w:sz w:val="28"/>
          <w:szCs w:val="28"/>
        </w:rPr>
      </w:pPr>
      <w:bookmarkStart w:id="1" w:name="_Toc66870131"/>
      <w:bookmarkStart w:id="2" w:name="_Toc379539623"/>
      <w:r w:rsidRPr="0039343D">
        <w:rPr>
          <w:rStyle w:val="Docsubtitle2Char"/>
          <w:rFonts w:ascii="Arial Cyr" w:hAnsi="Arial Cyr"/>
          <w:b/>
          <w:lang w:val="ru-RU"/>
        </w:rPr>
        <w:t>Форма участия в конкурсе:</w:t>
      </w:r>
      <w:bookmarkEnd w:id="1"/>
      <w:r w:rsidRPr="0039343D">
        <w:rPr>
          <w:rFonts w:ascii="Arial Cyr" w:hAnsi="Arial Cyr"/>
          <w:b/>
          <w:sz w:val="28"/>
          <w:szCs w:val="28"/>
        </w:rPr>
        <w:t xml:space="preserve"> </w:t>
      </w:r>
      <w:r w:rsidR="00E37957" w:rsidRPr="0039343D">
        <w:rPr>
          <w:rFonts w:ascii="Arial Cyr" w:hAnsi="Arial Cyr"/>
          <w:b/>
          <w:sz w:val="28"/>
          <w:szCs w:val="28"/>
        </w:rPr>
        <w:t>и</w:t>
      </w:r>
      <w:r w:rsidRPr="0039343D">
        <w:rPr>
          <w:rFonts w:ascii="Arial Cyr" w:hAnsi="Arial Cyr"/>
          <w:b/>
          <w:sz w:val="28"/>
          <w:szCs w:val="28"/>
        </w:rPr>
        <w:t>ндивидуальный конкурс</w:t>
      </w:r>
      <w:bookmarkStart w:id="3" w:name="_Toc379539624"/>
      <w:bookmarkEnd w:id="2"/>
      <w:r w:rsidR="007A0FF5" w:rsidRPr="0039343D">
        <w:rPr>
          <w:rFonts w:ascii="Arial Cyr" w:hAnsi="Arial Cyr"/>
          <w:b/>
          <w:sz w:val="28"/>
          <w:szCs w:val="28"/>
        </w:rPr>
        <w:t>.</w:t>
      </w:r>
    </w:p>
    <w:p w:rsidR="00296A6E" w:rsidRPr="0039343D" w:rsidRDefault="00296A6E" w:rsidP="005031F5">
      <w:pPr>
        <w:pStyle w:val="a3"/>
        <w:numPr>
          <w:ilvl w:val="0"/>
          <w:numId w:val="2"/>
        </w:numPr>
        <w:spacing w:after="0" w:line="336" w:lineRule="auto"/>
        <w:ind w:left="0" w:firstLine="0"/>
        <w:rPr>
          <w:rFonts w:ascii="Arial Cyr" w:hAnsi="Arial Cyr"/>
          <w:b/>
          <w:i/>
          <w:iCs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 xml:space="preserve">Общее время на выполнение задания: </w:t>
      </w:r>
      <w:r w:rsidR="00B02ADC" w:rsidRPr="0039343D">
        <w:rPr>
          <w:rFonts w:ascii="Arial Cyr" w:hAnsi="Arial Cyr"/>
          <w:b/>
          <w:sz w:val="28"/>
          <w:szCs w:val="28"/>
        </w:rPr>
        <w:t>3</w:t>
      </w:r>
      <w:r w:rsidRPr="0039343D">
        <w:rPr>
          <w:rFonts w:ascii="Arial Cyr" w:hAnsi="Arial Cyr"/>
          <w:b/>
          <w:sz w:val="28"/>
          <w:szCs w:val="28"/>
        </w:rPr>
        <w:t>,5 ч.</w:t>
      </w:r>
      <w:r w:rsidR="0028075F" w:rsidRPr="0039343D">
        <w:rPr>
          <w:rFonts w:ascii="Arial Cyr" w:hAnsi="Arial Cyr"/>
          <w:b/>
          <w:sz w:val="28"/>
          <w:szCs w:val="28"/>
        </w:rPr>
        <w:t xml:space="preserve"> </w:t>
      </w:r>
    </w:p>
    <w:p w:rsidR="00296A6E" w:rsidRPr="0039343D" w:rsidRDefault="00296A6E" w:rsidP="005031F5">
      <w:pPr>
        <w:pStyle w:val="a3"/>
        <w:numPr>
          <w:ilvl w:val="0"/>
          <w:numId w:val="2"/>
        </w:numPr>
        <w:spacing w:after="0" w:line="336" w:lineRule="auto"/>
        <w:ind w:left="0" w:firstLine="0"/>
        <w:rPr>
          <w:rFonts w:ascii="Arial Cyr" w:hAnsi="Arial Cyr"/>
          <w:b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>Задание для конкурса</w:t>
      </w:r>
      <w:r w:rsidR="00E37957" w:rsidRPr="0039343D">
        <w:rPr>
          <w:rFonts w:ascii="Arial Cyr" w:hAnsi="Arial Cyr"/>
          <w:b/>
          <w:sz w:val="28"/>
          <w:szCs w:val="28"/>
        </w:rPr>
        <w:t>.</w:t>
      </w:r>
    </w:p>
    <w:bookmarkEnd w:id="3"/>
    <w:p w:rsidR="00296A6E" w:rsidRPr="0039343D" w:rsidRDefault="00296A6E" w:rsidP="005031F5">
      <w:pPr>
        <w:spacing w:after="0" w:line="336" w:lineRule="auto"/>
        <w:ind w:firstLine="709"/>
        <w:jc w:val="both"/>
        <w:rPr>
          <w:rFonts w:ascii="Arial Cyr" w:hAnsi="Arial Cyr"/>
          <w:b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>Конкурсное задание состоит из двух этапов:</w:t>
      </w:r>
    </w:p>
    <w:p w:rsidR="00296A6E" w:rsidRPr="0039343D" w:rsidRDefault="00296A6E" w:rsidP="005031F5">
      <w:pPr>
        <w:spacing w:after="0" w:line="336" w:lineRule="auto"/>
        <w:ind w:firstLine="709"/>
        <w:jc w:val="both"/>
        <w:rPr>
          <w:rFonts w:ascii="Arial Cyr" w:hAnsi="Arial Cyr"/>
          <w:b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 xml:space="preserve">Этап 1 – </w:t>
      </w:r>
      <w:r w:rsidR="00697FA4" w:rsidRPr="0039343D">
        <w:rPr>
          <w:rFonts w:ascii="Arial Cyr" w:hAnsi="Arial Cyr"/>
          <w:b/>
          <w:sz w:val="28"/>
          <w:szCs w:val="28"/>
        </w:rPr>
        <w:t>М</w:t>
      </w:r>
      <w:r w:rsidR="008F0767" w:rsidRPr="0039343D">
        <w:rPr>
          <w:rFonts w:ascii="Arial Cyr" w:hAnsi="Arial Cyr"/>
          <w:b/>
          <w:sz w:val="28"/>
          <w:szCs w:val="28"/>
        </w:rPr>
        <w:t>онтаж</w:t>
      </w:r>
      <w:r w:rsidR="00697FA4" w:rsidRPr="0039343D">
        <w:rPr>
          <w:rFonts w:ascii="Arial Cyr" w:hAnsi="Arial Cyr"/>
          <w:b/>
          <w:sz w:val="28"/>
          <w:szCs w:val="28"/>
        </w:rPr>
        <w:t xml:space="preserve"> печатной платы.</w:t>
      </w:r>
    </w:p>
    <w:p w:rsidR="00296A6E" w:rsidRPr="0039343D" w:rsidRDefault="00296A6E" w:rsidP="005031F5">
      <w:pPr>
        <w:spacing w:after="0" w:line="336" w:lineRule="auto"/>
        <w:ind w:firstLine="709"/>
        <w:jc w:val="both"/>
        <w:rPr>
          <w:rFonts w:ascii="Arial Cyr" w:hAnsi="Arial Cyr"/>
          <w:b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 xml:space="preserve">Этап 2 – </w:t>
      </w:r>
      <w:r w:rsidR="00CA6475" w:rsidRPr="0039343D">
        <w:rPr>
          <w:rFonts w:ascii="Arial Cyr" w:hAnsi="Arial Cyr"/>
          <w:b/>
          <w:sz w:val="28"/>
          <w:szCs w:val="28"/>
        </w:rPr>
        <w:t>Проверка т</w:t>
      </w:r>
      <w:r w:rsidRPr="0039343D">
        <w:rPr>
          <w:rFonts w:ascii="Arial Cyr" w:hAnsi="Arial Cyr"/>
          <w:b/>
          <w:sz w:val="28"/>
          <w:szCs w:val="28"/>
        </w:rPr>
        <w:t>еоретическ</w:t>
      </w:r>
      <w:r w:rsidR="00CA6475" w:rsidRPr="0039343D">
        <w:rPr>
          <w:rFonts w:ascii="Arial Cyr" w:hAnsi="Arial Cyr"/>
          <w:b/>
          <w:sz w:val="28"/>
          <w:szCs w:val="28"/>
        </w:rPr>
        <w:t>их</w:t>
      </w:r>
      <w:r w:rsidRPr="0039343D">
        <w:rPr>
          <w:rFonts w:ascii="Arial Cyr" w:hAnsi="Arial Cyr"/>
          <w:b/>
          <w:sz w:val="28"/>
          <w:szCs w:val="28"/>
        </w:rPr>
        <w:t xml:space="preserve"> </w:t>
      </w:r>
      <w:r w:rsidR="00CA6475" w:rsidRPr="0039343D">
        <w:rPr>
          <w:rFonts w:ascii="Arial Cyr" w:hAnsi="Arial Cyr"/>
          <w:b/>
          <w:sz w:val="28"/>
          <w:szCs w:val="28"/>
        </w:rPr>
        <w:t>знаний</w:t>
      </w:r>
      <w:r w:rsidR="00697FA4" w:rsidRPr="0039343D">
        <w:rPr>
          <w:rFonts w:ascii="Arial Cyr" w:hAnsi="Arial Cyr"/>
          <w:b/>
          <w:sz w:val="28"/>
          <w:szCs w:val="28"/>
        </w:rPr>
        <w:t>.</w:t>
      </w:r>
    </w:p>
    <w:p w:rsidR="008F0767" w:rsidRPr="0039343D" w:rsidRDefault="008F0767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В Конкурсном задании могут использоваться печатные платы, которые включают выводные компоненты (</w:t>
      </w:r>
      <w:r w:rsidR="00BB4C5D" w:rsidRPr="0039343D">
        <w:rPr>
          <w:rFonts w:ascii="Arial Cyr" w:hAnsi="Arial Cyr"/>
          <w:sz w:val="28"/>
          <w:szCs w:val="28"/>
        </w:rPr>
        <w:t>штыревой монтаж</w:t>
      </w:r>
      <w:r w:rsidRPr="0039343D">
        <w:rPr>
          <w:rFonts w:ascii="Arial Cyr" w:hAnsi="Arial Cyr"/>
          <w:sz w:val="28"/>
          <w:szCs w:val="28"/>
        </w:rPr>
        <w:t>) и компоненты поверхностного монтажа (</w:t>
      </w:r>
      <w:r w:rsidR="00BB4C5D" w:rsidRPr="0039343D">
        <w:rPr>
          <w:rFonts w:ascii="Arial Cyr" w:hAnsi="Arial Cyr"/>
          <w:sz w:val="28"/>
          <w:szCs w:val="28"/>
        </w:rPr>
        <w:t>ПМИ</w:t>
      </w:r>
      <w:r w:rsidRPr="0039343D">
        <w:rPr>
          <w:rFonts w:ascii="Arial Cyr" w:hAnsi="Arial Cyr"/>
          <w:sz w:val="28"/>
          <w:szCs w:val="28"/>
        </w:rPr>
        <w:t xml:space="preserve">). Монтаж проводки, механическая сборка, компоновочные узлы также включены в </w:t>
      </w:r>
      <w:r w:rsidR="00393974" w:rsidRPr="0039343D">
        <w:rPr>
          <w:rFonts w:ascii="Arial Cyr" w:hAnsi="Arial Cyr"/>
          <w:sz w:val="28"/>
          <w:szCs w:val="28"/>
        </w:rPr>
        <w:t>Конкурсное задание</w:t>
      </w:r>
      <w:r w:rsidRPr="0039343D">
        <w:rPr>
          <w:rFonts w:ascii="Arial Cyr" w:hAnsi="Arial Cyr"/>
          <w:sz w:val="28"/>
          <w:szCs w:val="28"/>
        </w:rPr>
        <w:t>. В Конкурсно</w:t>
      </w:r>
      <w:r w:rsidR="00393974" w:rsidRPr="0039343D">
        <w:rPr>
          <w:rFonts w:ascii="Arial Cyr" w:hAnsi="Arial Cyr"/>
          <w:sz w:val="28"/>
          <w:szCs w:val="28"/>
        </w:rPr>
        <w:t>м</w:t>
      </w:r>
      <w:r w:rsidRPr="0039343D">
        <w:rPr>
          <w:rFonts w:ascii="Arial Cyr" w:hAnsi="Arial Cyr"/>
          <w:sz w:val="28"/>
          <w:szCs w:val="28"/>
        </w:rPr>
        <w:t xml:space="preserve"> задани</w:t>
      </w:r>
      <w:r w:rsidR="00393974" w:rsidRPr="0039343D">
        <w:rPr>
          <w:rFonts w:ascii="Arial Cyr" w:hAnsi="Arial Cyr"/>
          <w:sz w:val="28"/>
          <w:szCs w:val="28"/>
        </w:rPr>
        <w:t>и</w:t>
      </w:r>
      <w:r w:rsidRPr="0039343D">
        <w:rPr>
          <w:rFonts w:ascii="Arial Cyr" w:hAnsi="Arial Cyr"/>
          <w:sz w:val="28"/>
          <w:szCs w:val="28"/>
        </w:rPr>
        <w:t xml:space="preserve"> используется напряжение +/- </w:t>
      </w:r>
      <w:r w:rsidR="00BB4C5D" w:rsidRPr="0039343D">
        <w:rPr>
          <w:rFonts w:ascii="Arial Cyr" w:hAnsi="Arial Cyr"/>
          <w:sz w:val="28"/>
          <w:szCs w:val="28"/>
        </w:rPr>
        <w:t xml:space="preserve">60 </w:t>
      </w:r>
      <w:r w:rsidRPr="0039343D">
        <w:rPr>
          <w:rFonts w:ascii="Arial Cyr" w:hAnsi="Arial Cyr"/>
          <w:sz w:val="28"/>
          <w:szCs w:val="28"/>
        </w:rPr>
        <w:t xml:space="preserve">В или менее. </w:t>
      </w:r>
    </w:p>
    <w:p w:rsidR="008F0767" w:rsidRPr="0039343D" w:rsidRDefault="008F0767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Продолжительность Конкурсного задания </w:t>
      </w:r>
      <w:r w:rsidR="00B02ADC" w:rsidRPr="0039343D">
        <w:rPr>
          <w:rFonts w:ascii="Arial Cyr" w:hAnsi="Arial Cyr"/>
          <w:sz w:val="28"/>
          <w:szCs w:val="28"/>
        </w:rPr>
        <w:t>3</w:t>
      </w:r>
      <w:r w:rsidRPr="0039343D">
        <w:rPr>
          <w:rFonts w:ascii="Arial Cyr" w:hAnsi="Arial Cyr"/>
          <w:sz w:val="28"/>
          <w:szCs w:val="28"/>
        </w:rPr>
        <w:t>,5 час</w:t>
      </w:r>
      <w:r w:rsidR="009438AB" w:rsidRPr="0039343D">
        <w:rPr>
          <w:rFonts w:ascii="Arial Cyr" w:hAnsi="Arial Cyr"/>
          <w:sz w:val="28"/>
          <w:szCs w:val="28"/>
        </w:rPr>
        <w:t>а</w:t>
      </w:r>
      <w:r w:rsidRPr="0039343D">
        <w:rPr>
          <w:rFonts w:ascii="Arial Cyr" w:hAnsi="Arial Cyr"/>
          <w:sz w:val="28"/>
          <w:szCs w:val="28"/>
        </w:rPr>
        <w:t xml:space="preserve">. Требования к участникам для выполнения Конкурсного задания: стаж работы по </w:t>
      </w:r>
      <w:r w:rsidR="009438AB" w:rsidRPr="0039343D">
        <w:rPr>
          <w:rFonts w:ascii="Arial Cyr" w:hAnsi="Arial Cyr"/>
          <w:sz w:val="28"/>
          <w:szCs w:val="28"/>
        </w:rPr>
        <w:t>профессии</w:t>
      </w:r>
      <w:r w:rsidRPr="0039343D">
        <w:rPr>
          <w:rFonts w:ascii="Arial Cyr" w:hAnsi="Arial Cyr"/>
          <w:sz w:val="28"/>
          <w:szCs w:val="28"/>
        </w:rPr>
        <w:t xml:space="preserve"> не менее 3 лет</w:t>
      </w:r>
      <w:r w:rsidR="009438AB" w:rsidRPr="0039343D">
        <w:rPr>
          <w:rFonts w:ascii="Arial Cyr" w:hAnsi="Arial Cyr"/>
          <w:sz w:val="28"/>
          <w:szCs w:val="28"/>
        </w:rPr>
        <w:t>, знание правил ОТ и ТБ</w:t>
      </w:r>
      <w:r w:rsidRPr="0039343D">
        <w:rPr>
          <w:rFonts w:ascii="Arial Cyr" w:hAnsi="Arial Cyr"/>
          <w:sz w:val="28"/>
          <w:szCs w:val="28"/>
        </w:rPr>
        <w:t>.</w:t>
      </w:r>
    </w:p>
    <w:p w:rsidR="008F0767" w:rsidRPr="0039343D" w:rsidRDefault="008F0767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Оценка профессиональных компетенций участника проводится через практическое выполнение Конкурсного задания и оценку теоретических знаний </w:t>
      </w:r>
      <w:r w:rsidR="00CF4AAC" w:rsidRPr="0039343D">
        <w:rPr>
          <w:rFonts w:ascii="Arial Cyr" w:hAnsi="Arial Cyr"/>
          <w:spacing w:val="-4"/>
          <w:sz w:val="28"/>
          <w:szCs w:val="28"/>
        </w:rPr>
        <w:t>в области технологии производства работ по профессии</w:t>
      </w:r>
      <w:r w:rsidR="00CF4AAC" w:rsidRPr="0039343D">
        <w:rPr>
          <w:rFonts w:ascii="Arial Cyr" w:hAnsi="Arial Cyr"/>
          <w:sz w:val="28"/>
          <w:szCs w:val="28"/>
        </w:rPr>
        <w:t xml:space="preserve"> </w:t>
      </w:r>
      <w:r w:rsidR="007A0FF5" w:rsidRPr="0039343D">
        <w:rPr>
          <w:rFonts w:ascii="Arial Cyr" w:eastAsia="PT Astra Serif" w:hAnsi="Arial Cyr" w:cs="PT Astra Serif"/>
          <w:sz w:val="28"/>
          <w:szCs w:val="28"/>
        </w:rPr>
        <w:t>монтажник радиоэлектронной аппаратуры</w:t>
      </w:r>
      <w:r w:rsidR="00CF4AAC" w:rsidRPr="0039343D">
        <w:rPr>
          <w:rFonts w:ascii="Arial Cyr" w:hAnsi="Arial Cyr"/>
          <w:sz w:val="28"/>
          <w:szCs w:val="28"/>
        </w:rPr>
        <w:t>, а также правил охраны труда, промышленной санитарии и противопожарной безопасности</w:t>
      </w:r>
      <w:r w:rsidRPr="0039343D">
        <w:rPr>
          <w:rFonts w:ascii="Arial Cyr" w:hAnsi="Arial Cyr"/>
          <w:sz w:val="28"/>
          <w:szCs w:val="28"/>
        </w:rPr>
        <w:t>.</w:t>
      </w:r>
    </w:p>
    <w:p w:rsidR="00A51680" w:rsidRPr="0039343D" w:rsidRDefault="00A51680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Время выполнени</w:t>
      </w:r>
      <w:r w:rsidR="00CF4AAC" w:rsidRPr="0039343D">
        <w:rPr>
          <w:rFonts w:ascii="Arial Cyr" w:hAnsi="Arial Cyr"/>
          <w:sz w:val="28"/>
          <w:szCs w:val="28"/>
        </w:rPr>
        <w:t>я</w:t>
      </w:r>
      <w:r w:rsidRPr="0039343D">
        <w:rPr>
          <w:rFonts w:ascii="Arial Cyr" w:hAnsi="Arial Cyr"/>
          <w:sz w:val="28"/>
          <w:szCs w:val="28"/>
        </w:rPr>
        <w:t xml:space="preserve"> этапа </w:t>
      </w:r>
      <w:r w:rsidR="0039343D">
        <w:rPr>
          <w:rFonts w:ascii="Arial Cyr" w:hAnsi="Arial Cyr"/>
          <w:sz w:val="28"/>
          <w:szCs w:val="28"/>
        </w:rPr>
        <w:t>№</w:t>
      </w:r>
      <w:r w:rsidRPr="0039343D">
        <w:rPr>
          <w:rFonts w:ascii="Arial Cyr" w:hAnsi="Arial Cyr"/>
          <w:sz w:val="28"/>
          <w:szCs w:val="28"/>
        </w:rPr>
        <w:t xml:space="preserve">1 - 3 часа. </w:t>
      </w:r>
    </w:p>
    <w:p w:rsidR="00A51680" w:rsidRPr="0039343D" w:rsidRDefault="00A51680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Время выполнения этапа </w:t>
      </w:r>
      <w:r w:rsidR="0039343D">
        <w:rPr>
          <w:rFonts w:ascii="Arial Cyr" w:hAnsi="Arial Cyr"/>
          <w:sz w:val="28"/>
          <w:szCs w:val="28"/>
        </w:rPr>
        <w:t>№</w:t>
      </w:r>
      <w:r w:rsidRPr="0039343D">
        <w:rPr>
          <w:rFonts w:ascii="Arial Cyr" w:hAnsi="Arial Cyr"/>
          <w:sz w:val="28"/>
          <w:szCs w:val="28"/>
        </w:rPr>
        <w:t xml:space="preserve">2 - </w:t>
      </w:r>
      <w:r w:rsidR="00B02ADC" w:rsidRPr="0039343D">
        <w:rPr>
          <w:rFonts w:ascii="Arial Cyr" w:hAnsi="Arial Cyr"/>
          <w:sz w:val="28"/>
          <w:szCs w:val="28"/>
        </w:rPr>
        <w:t>0</w:t>
      </w:r>
      <w:r w:rsidRPr="0039343D">
        <w:rPr>
          <w:rFonts w:ascii="Arial Cyr" w:hAnsi="Arial Cyr"/>
          <w:sz w:val="28"/>
          <w:szCs w:val="28"/>
        </w:rPr>
        <w:t>,5 часа</w:t>
      </w:r>
      <w:r w:rsidR="00BB4C5D" w:rsidRPr="0039343D">
        <w:rPr>
          <w:rFonts w:ascii="Arial Cyr" w:hAnsi="Arial Cyr"/>
          <w:sz w:val="28"/>
          <w:szCs w:val="28"/>
        </w:rPr>
        <w:t>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На </w:t>
      </w:r>
      <w:r w:rsidRPr="0039343D">
        <w:rPr>
          <w:rFonts w:ascii="Arial Cyr" w:hAnsi="Arial Cyr"/>
          <w:bCs/>
          <w:sz w:val="28"/>
          <w:szCs w:val="28"/>
        </w:rPr>
        <w:t xml:space="preserve">этапе </w:t>
      </w:r>
      <w:r w:rsidR="0039343D">
        <w:rPr>
          <w:rFonts w:ascii="Arial Cyr" w:hAnsi="Arial Cyr"/>
          <w:bCs/>
          <w:sz w:val="28"/>
          <w:szCs w:val="28"/>
        </w:rPr>
        <w:t>№</w:t>
      </w:r>
      <w:r w:rsidRPr="0039343D">
        <w:rPr>
          <w:rFonts w:ascii="Arial Cyr" w:hAnsi="Arial Cyr"/>
          <w:bCs/>
          <w:sz w:val="28"/>
          <w:szCs w:val="28"/>
        </w:rPr>
        <w:t>1</w:t>
      </w:r>
      <w:r w:rsidRPr="0039343D">
        <w:rPr>
          <w:rFonts w:ascii="Arial Cyr" w:hAnsi="Arial Cyr"/>
          <w:sz w:val="28"/>
          <w:szCs w:val="28"/>
        </w:rPr>
        <w:t xml:space="preserve"> провод</w:t>
      </w:r>
      <w:r w:rsidR="00BB4C5D" w:rsidRPr="0039343D">
        <w:rPr>
          <w:rFonts w:ascii="Arial Cyr" w:hAnsi="Arial Cyr"/>
          <w:sz w:val="28"/>
          <w:szCs w:val="28"/>
        </w:rPr>
        <w:t>и</w:t>
      </w:r>
      <w:r w:rsidRPr="0039343D">
        <w:rPr>
          <w:rFonts w:ascii="Arial Cyr" w:hAnsi="Arial Cyr"/>
          <w:sz w:val="28"/>
          <w:szCs w:val="28"/>
        </w:rPr>
        <w:t xml:space="preserve">тся </w:t>
      </w:r>
      <w:r w:rsidR="00697FA4" w:rsidRPr="0039343D">
        <w:rPr>
          <w:rFonts w:ascii="Arial Cyr" w:hAnsi="Arial Cyr"/>
          <w:sz w:val="28"/>
          <w:szCs w:val="28"/>
        </w:rPr>
        <w:t>монтаж</w:t>
      </w:r>
      <w:r w:rsidR="00E27936" w:rsidRPr="0039343D">
        <w:rPr>
          <w:rFonts w:ascii="Arial Cyr" w:hAnsi="Arial Cyr"/>
          <w:sz w:val="28"/>
          <w:szCs w:val="28"/>
        </w:rPr>
        <w:t xml:space="preserve"> </w:t>
      </w:r>
      <w:r w:rsidRPr="0039343D">
        <w:rPr>
          <w:rFonts w:ascii="Arial Cyr" w:hAnsi="Arial Cyr"/>
          <w:sz w:val="28"/>
          <w:szCs w:val="28"/>
        </w:rPr>
        <w:t>печатной платы. В случае выявления проблем/ошибок проектирования на данном этапе, они могут быть устранены конкурсантом.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b/>
          <w:sz w:val="28"/>
          <w:szCs w:val="28"/>
        </w:rPr>
      </w:pPr>
      <w:r w:rsidRPr="0039343D">
        <w:rPr>
          <w:rFonts w:ascii="Arial Cyr" w:hAnsi="Arial Cyr"/>
          <w:b/>
          <w:sz w:val="28"/>
          <w:szCs w:val="28"/>
        </w:rPr>
        <w:t>Участнику будут предоставлены: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iCs/>
          <w:sz w:val="28"/>
          <w:szCs w:val="28"/>
        </w:rPr>
      </w:pPr>
      <w:r w:rsidRPr="0039343D">
        <w:rPr>
          <w:rFonts w:ascii="Arial Cyr" w:hAnsi="Arial Cyr"/>
          <w:iCs/>
          <w:sz w:val="28"/>
          <w:szCs w:val="28"/>
        </w:rPr>
        <w:t xml:space="preserve">- монтажная схема, 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iCs/>
          <w:sz w:val="28"/>
          <w:szCs w:val="28"/>
        </w:rPr>
      </w:pPr>
      <w:r w:rsidRPr="0039343D">
        <w:rPr>
          <w:rFonts w:ascii="Arial Cyr" w:hAnsi="Arial Cyr"/>
          <w:iCs/>
          <w:sz w:val="28"/>
          <w:szCs w:val="28"/>
        </w:rPr>
        <w:t xml:space="preserve">- принципиальная схема, 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iCs/>
          <w:sz w:val="28"/>
          <w:szCs w:val="28"/>
        </w:rPr>
      </w:pPr>
      <w:r w:rsidRPr="0039343D">
        <w:rPr>
          <w:rFonts w:ascii="Arial Cyr" w:hAnsi="Arial Cyr"/>
          <w:iCs/>
          <w:sz w:val="28"/>
          <w:szCs w:val="28"/>
        </w:rPr>
        <w:t xml:space="preserve">- схема подключений, 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iCs/>
          <w:sz w:val="28"/>
          <w:szCs w:val="28"/>
        </w:rPr>
      </w:pPr>
      <w:r w:rsidRPr="0039343D">
        <w:rPr>
          <w:rFonts w:ascii="Arial Cyr" w:hAnsi="Arial Cyr"/>
          <w:iCs/>
          <w:sz w:val="28"/>
          <w:szCs w:val="28"/>
        </w:rPr>
        <w:lastRenderedPageBreak/>
        <w:t xml:space="preserve">- список компонентов, </w:t>
      </w:r>
    </w:p>
    <w:p w:rsidR="00FB4700" w:rsidRPr="0039343D" w:rsidRDefault="00FB4700" w:rsidP="005031F5">
      <w:pPr>
        <w:spacing w:after="0" w:line="336" w:lineRule="auto"/>
        <w:ind w:firstLine="709"/>
        <w:jc w:val="both"/>
        <w:rPr>
          <w:rFonts w:ascii="Arial Cyr" w:hAnsi="Arial Cyr"/>
          <w:iCs/>
          <w:sz w:val="28"/>
          <w:szCs w:val="28"/>
        </w:rPr>
      </w:pPr>
      <w:r w:rsidRPr="0039343D">
        <w:rPr>
          <w:rFonts w:ascii="Arial Cyr" w:hAnsi="Arial Cyr"/>
          <w:iCs/>
          <w:sz w:val="28"/>
          <w:szCs w:val="28"/>
        </w:rPr>
        <w:t>- сборочные чертежи плат(ы)</w:t>
      </w:r>
      <w:r w:rsidR="00155C3C" w:rsidRPr="0039343D">
        <w:rPr>
          <w:rFonts w:ascii="Arial Cyr" w:hAnsi="Arial Cyr"/>
          <w:iCs/>
          <w:sz w:val="28"/>
          <w:szCs w:val="28"/>
        </w:rPr>
        <w:t xml:space="preserve"> и устройства в целом</w:t>
      </w:r>
      <w:r w:rsidRPr="0039343D">
        <w:rPr>
          <w:rFonts w:ascii="Arial Cyr" w:hAnsi="Arial Cyr"/>
          <w:iCs/>
          <w:sz w:val="28"/>
          <w:szCs w:val="28"/>
        </w:rPr>
        <w:t>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Для платы будет использоваться технология монтажа в отверстия (</w:t>
      </w:r>
      <w:r w:rsidR="0049691A" w:rsidRPr="0039343D">
        <w:rPr>
          <w:rFonts w:ascii="Arial Cyr" w:hAnsi="Arial Cyr"/>
          <w:sz w:val="28"/>
          <w:szCs w:val="28"/>
        </w:rPr>
        <w:t>штыревой монтаж</w:t>
      </w:r>
      <w:r w:rsidRPr="0039343D">
        <w:rPr>
          <w:rFonts w:ascii="Arial Cyr" w:hAnsi="Arial Cyr"/>
          <w:sz w:val="28"/>
          <w:szCs w:val="28"/>
        </w:rPr>
        <w:t>) и поверхностного монтажа (</w:t>
      </w:r>
      <w:r w:rsidR="00716011" w:rsidRPr="0039343D">
        <w:rPr>
          <w:rFonts w:ascii="Arial Cyr" w:hAnsi="Arial Cyr"/>
          <w:sz w:val="28"/>
          <w:szCs w:val="28"/>
        </w:rPr>
        <w:t>ПМИ</w:t>
      </w:r>
      <w:r w:rsidRPr="0039343D">
        <w:rPr>
          <w:rFonts w:ascii="Arial Cyr" w:hAnsi="Arial Cyr"/>
          <w:sz w:val="28"/>
          <w:szCs w:val="28"/>
        </w:rPr>
        <w:t xml:space="preserve">). </w:t>
      </w:r>
      <w:r w:rsidR="007A0FF5" w:rsidRPr="0039343D">
        <w:rPr>
          <w:rFonts w:ascii="Arial Cyr" w:hAnsi="Arial Cyr"/>
          <w:sz w:val="28"/>
          <w:szCs w:val="28"/>
        </w:rPr>
        <w:t>К</w:t>
      </w:r>
      <w:r w:rsidRPr="0039343D">
        <w:rPr>
          <w:rFonts w:ascii="Arial Cyr" w:hAnsi="Arial Cyr"/>
          <w:sz w:val="28"/>
          <w:szCs w:val="28"/>
        </w:rPr>
        <w:t xml:space="preserve">омпоненты для поверхностного монтажа </w:t>
      </w:r>
      <w:r w:rsidR="007A0FF5" w:rsidRPr="0039343D">
        <w:rPr>
          <w:rFonts w:ascii="Arial Cyr" w:hAnsi="Arial Cyr"/>
          <w:sz w:val="28"/>
          <w:szCs w:val="28"/>
        </w:rPr>
        <w:t>имеют</w:t>
      </w:r>
      <w:r w:rsidRPr="0039343D">
        <w:rPr>
          <w:rFonts w:ascii="Arial Cyr" w:hAnsi="Arial Cyr"/>
          <w:sz w:val="28"/>
          <w:szCs w:val="28"/>
        </w:rPr>
        <w:t xml:space="preserve"> шаг выводов 0,5 мм или больше, все пассивные компоненты для поверхностного монтажа </w:t>
      </w:r>
      <w:r w:rsidR="007A0FF5" w:rsidRPr="0039343D">
        <w:rPr>
          <w:rFonts w:ascii="Arial Cyr" w:hAnsi="Arial Cyr"/>
          <w:sz w:val="28"/>
          <w:szCs w:val="28"/>
        </w:rPr>
        <w:t>имеют</w:t>
      </w:r>
      <w:r w:rsidRPr="0039343D">
        <w:rPr>
          <w:rFonts w:ascii="Arial Cyr" w:hAnsi="Arial Cyr"/>
          <w:sz w:val="28"/>
          <w:szCs w:val="28"/>
        </w:rPr>
        <w:t xml:space="preserve"> типоразмер 0603 или более.</w:t>
      </w:r>
    </w:p>
    <w:p w:rsidR="00A351DC" w:rsidRPr="0039343D" w:rsidRDefault="002928A8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Р</w:t>
      </w:r>
      <w:r w:rsidR="00A351DC" w:rsidRPr="0039343D">
        <w:rPr>
          <w:rFonts w:ascii="Arial Cyr" w:hAnsi="Arial Cyr"/>
          <w:sz w:val="28"/>
          <w:szCs w:val="28"/>
        </w:rPr>
        <w:t xml:space="preserve">азработчик </w:t>
      </w:r>
      <w:r w:rsidRPr="0039343D">
        <w:rPr>
          <w:rFonts w:ascii="Arial Cyr" w:hAnsi="Arial Cyr"/>
          <w:sz w:val="28"/>
          <w:szCs w:val="28"/>
        </w:rPr>
        <w:t xml:space="preserve">задания </w:t>
      </w:r>
      <w:r w:rsidR="00A351DC" w:rsidRPr="0039343D">
        <w:rPr>
          <w:rFonts w:ascii="Arial Cyr" w:hAnsi="Arial Cyr"/>
          <w:sz w:val="28"/>
          <w:szCs w:val="28"/>
        </w:rPr>
        <w:t xml:space="preserve">предоставит функционирующий образец и все компоненты (с дополнительными </w:t>
      </w:r>
      <w:r w:rsidR="00716011" w:rsidRPr="0039343D">
        <w:rPr>
          <w:rFonts w:ascii="Arial Cyr" w:hAnsi="Arial Cyr"/>
          <w:sz w:val="28"/>
          <w:szCs w:val="28"/>
        </w:rPr>
        <w:t>радио</w:t>
      </w:r>
      <w:r w:rsidR="00F25D8C" w:rsidRPr="0039343D">
        <w:rPr>
          <w:rFonts w:ascii="Arial Cyr" w:hAnsi="Arial Cyr"/>
          <w:sz w:val="28"/>
          <w:szCs w:val="28"/>
        </w:rPr>
        <w:t>компонентами</w:t>
      </w:r>
      <w:r w:rsidR="00A351DC" w:rsidRPr="0039343D">
        <w:rPr>
          <w:rFonts w:ascii="Arial Cyr" w:hAnsi="Arial Cyr"/>
          <w:sz w:val="28"/>
          <w:szCs w:val="28"/>
        </w:rPr>
        <w:t>), необходимые для сборки.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Стандартные основные компоненты</w:t>
      </w:r>
      <w:r w:rsidR="00D44AB3" w:rsidRPr="0039343D">
        <w:rPr>
          <w:rFonts w:ascii="Arial Cyr" w:hAnsi="Arial Cyr"/>
          <w:sz w:val="28"/>
          <w:szCs w:val="28"/>
        </w:rPr>
        <w:t xml:space="preserve"> для поверхностного монтажа и монтажа в отверстия</w:t>
      </w:r>
      <w:r w:rsidRPr="0039343D">
        <w:rPr>
          <w:rFonts w:ascii="Arial Cyr" w:hAnsi="Arial Cyr"/>
          <w:sz w:val="28"/>
          <w:szCs w:val="28"/>
        </w:rPr>
        <w:t>:</w:t>
      </w:r>
    </w:p>
    <w:p w:rsidR="00A351DC" w:rsidRPr="0039343D" w:rsidRDefault="007A0FF5" w:rsidP="005031F5">
      <w:pPr>
        <w:pStyle w:val="a3"/>
        <w:numPr>
          <w:ilvl w:val="0"/>
          <w:numId w:val="1"/>
        </w:numPr>
        <w:spacing w:after="0" w:line="336" w:lineRule="auto"/>
        <w:ind w:left="0" w:firstLine="284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м</w:t>
      </w:r>
      <w:r w:rsidR="00D44AB3" w:rsidRPr="0039343D">
        <w:rPr>
          <w:rFonts w:ascii="Arial Cyr" w:hAnsi="Arial Cyr"/>
          <w:sz w:val="28"/>
          <w:szCs w:val="28"/>
        </w:rPr>
        <w:t>икросхемы</w:t>
      </w:r>
      <w:r w:rsidR="00A351DC" w:rsidRPr="0039343D">
        <w:rPr>
          <w:rFonts w:ascii="Arial Cyr" w:hAnsi="Arial Cyr"/>
          <w:sz w:val="28"/>
          <w:szCs w:val="28"/>
        </w:rPr>
        <w:t>;</w:t>
      </w:r>
    </w:p>
    <w:p w:rsidR="00A351DC" w:rsidRPr="0039343D" w:rsidRDefault="007A0FF5" w:rsidP="005031F5">
      <w:pPr>
        <w:pStyle w:val="a3"/>
        <w:numPr>
          <w:ilvl w:val="0"/>
          <w:numId w:val="1"/>
        </w:numPr>
        <w:spacing w:after="0" w:line="336" w:lineRule="auto"/>
        <w:ind w:left="0" w:firstLine="284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л</w:t>
      </w:r>
      <w:r w:rsidR="00A351DC" w:rsidRPr="0039343D">
        <w:rPr>
          <w:rFonts w:ascii="Arial Cyr" w:hAnsi="Arial Cyr"/>
          <w:sz w:val="28"/>
          <w:szCs w:val="28"/>
        </w:rPr>
        <w:t>огические вентили (И, НЕ-И, счетчики, сдвиговые регистры, моностабильные схемы и т.д.);</w:t>
      </w:r>
    </w:p>
    <w:p w:rsidR="00A351DC" w:rsidRPr="0039343D" w:rsidRDefault="007A0FF5" w:rsidP="005031F5">
      <w:pPr>
        <w:pStyle w:val="a3"/>
        <w:numPr>
          <w:ilvl w:val="0"/>
          <w:numId w:val="1"/>
        </w:numPr>
        <w:spacing w:after="0" w:line="336" w:lineRule="auto"/>
        <w:ind w:left="0" w:firstLine="284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п</w:t>
      </w:r>
      <w:r w:rsidR="00A351DC" w:rsidRPr="0039343D">
        <w:rPr>
          <w:rFonts w:ascii="Arial Cyr" w:hAnsi="Arial Cyr"/>
          <w:sz w:val="28"/>
          <w:szCs w:val="28"/>
        </w:rPr>
        <w:t>ассивные компоненты (резисторы, конденсаторы</w:t>
      </w:r>
      <w:r w:rsidR="00910EBD" w:rsidRPr="0039343D">
        <w:rPr>
          <w:rFonts w:ascii="Arial Cyr" w:hAnsi="Arial Cyr"/>
          <w:sz w:val="28"/>
          <w:szCs w:val="28"/>
        </w:rPr>
        <w:t xml:space="preserve"> </w:t>
      </w:r>
      <w:r w:rsidR="00A351DC" w:rsidRPr="0039343D">
        <w:rPr>
          <w:rFonts w:ascii="Arial Cyr" w:hAnsi="Arial Cyr"/>
          <w:sz w:val="28"/>
          <w:szCs w:val="28"/>
        </w:rPr>
        <w:t>и т.д.);</w:t>
      </w:r>
    </w:p>
    <w:p w:rsidR="00A351DC" w:rsidRPr="0039343D" w:rsidRDefault="00E37957" w:rsidP="005031F5">
      <w:pPr>
        <w:pStyle w:val="a3"/>
        <w:numPr>
          <w:ilvl w:val="0"/>
          <w:numId w:val="1"/>
        </w:numPr>
        <w:spacing w:after="0" w:line="336" w:lineRule="auto"/>
        <w:ind w:left="0" w:firstLine="284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д</w:t>
      </w:r>
      <w:r w:rsidR="00A351DC" w:rsidRPr="0039343D">
        <w:rPr>
          <w:rFonts w:ascii="Arial Cyr" w:hAnsi="Arial Cyr"/>
          <w:sz w:val="28"/>
          <w:szCs w:val="28"/>
        </w:rPr>
        <w:t>искретные полупроводниковые приборы (транзисторы, диоды, стабилитроны и т.д.);</w:t>
      </w:r>
    </w:p>
    <w:p w:rsidR="00910EBD" w:rsidRPr="0039343D" w:rsidRDefault="007A0FF5" w:rsidP="005031F5">
      <w:pPr>
        <w:pStyle w:val="a3"/>
        <w:numPr>
          <w:ilvl w:val="0"/>
          <w:numId w:val="1"/>
        </w:numPr>
        <w:spacing w:after="0" w:line="336" w:lineRule="auto"/>
        <w:ind w:left="0" w:firstLine="284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о</w:t>
      </w:r>
      <w:r w:rsidR="00910EBD" w:rsidRPr="0039343D">
        <w:rPr>
          <w:rFonts w:ascii="Arial Cyr" w:hAnsi="Arial Cyr"/>
          <w:sz w:val="28"/>
          <w:szCs w:val="28"/>
        </w:rPr>
        <w:t>птоэлектронные компоненты (фотоэлементы, разрезные оптоэлектронные компоненты, 7-сегментные дисплеи и т.д.).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Печатные платы изготовляются до начала соревнования Организатором </w:t>
      </w:r>
      <w:r w:rsidR="008F0767" w:rsidRPr="0039343D">
        <w:rPr>
          <w:rFonts w:ascii="Arial Cyr" w:hAnsi="Arial Cyr"/>
          <w:sz w:val="28"/>
          <w:szCs w:val="28"/>
        </w:rPr>
        <w:t>Конкурса</w:t>
      </w:r>
      <w:r w:rsidRPr="0039343D">
        <w:rPr>
          <w:rFonts w:ascii="Arial Cyr" w:hAnsi="Arial Cyr"/>
          <w:sz w:val="28"/>
          <w:szCs w:val="28"/>
        </w:rPr>
        <w:t>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Все электронные детали, доставляемые на </w:t>
      </w:r>
      <w:r w:rsidR="00E27936" w:rsidRPr="0039343D">
        <w:rPr>
          <w:rFonts w:ascii="Arial Cyr" w:hAnsi="Arial Cyr"/>
          <w:sz w:val="28"/>
          <w:szCs w:val="28"/>
        </w:rPr>
        <w:t>Конкурс</w:t>
      </w:r>
      <w:r w:rsidRPr="0039343D">
        <w:rPr>
          <w:rFonts w:ascii="Arial Cyr" w:hAnsi="Arial Cyr"/>
          <w:sz w:val="28"/>
          <w:szCs w:val="28"/>
        </w:rPr>
        <w:t xml:space="preserve">, должны находиться в антистатических пакетах. </w:t>
      </w:r>
    </w:p>
    <w:p w:rsidR="00E27936" w:rsidRPr="0039343D" w:rsidRDefault="00E27936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Оценка </w:t>
      </w:r>
      <w:r w:rsidR="007C59DF" w:rsidRPr="0039343D">
        <w:rPr>
          <w:rFonts w:ascii="Arial Cyr" w:hAnsi="Arial Cyr"/>
          <w:sz w:val="28"/>
          <w:szCs w:val="28"/>
        </w:rPr>
        <w:t xml:space="preserve">качества монтажа </w:t>
      </w:r>
      <w:r w:rsidR="003D2935" w:rsidRPr="0039343D">
        <w:rPr>
          <w:rFonts w:ascii="Arial Cyr" w:hAnsi="Arial Cyr"/>
          <w:sz w:val="28"/>
          <w:szCs w:val="28"/>
        </w:rPr>
        <w:t>изделия будет проводиться согласно</w:t>
      </w:r>
      <w:r w:rsidR="007A0FF5" w:rsidRPr="0039343D">
        <w:rPr>
          <w:rFonts w:ascii="Arial Cyr" w:hAnsi="Arial Cyr"/>
          <w:sz w:val="28"/>
          <w:szCs w:val="28"/>
        </w:rPr>
        <w:t>:</w:t>
      </w:r>
      <w:r w:rsidR="00FA0282" w:rsidRPr="0039343D">
        <w:rPr>
          <w:rFonts w:ascii="Arial Cyr" w:hAnsi="Arial Cyr"/>
          <w:sz w:val="28"/>
          <w:szCs w:val="28"/>
        </w:rPr>
        <w:t xml:space="preserve"> </w:t>
      </w:r>
      <w:r w:rsidR="00462E8E" w:rsidRPr="0039343D">
        <w:rPr>
          <w:rFonts w:ascii="Arial Cyr" w:hAnsi="Arial Cyr"/>
          <w:sz w:val="28"/>
          <w:szCs w:val="28"/>
        </w:rPr>
        <w:t xml:space="preserve">ГОСТ </w:t>
      </w:r>
      <w:r w:rsidR="003D2935" w:rsidRPr="0039343D">
        <w:rPr>
          <w:rFonts w:ascii="Arial Cyr" w:hAnsi="Arial Cyr"/>
          <w:sz w:val="28"/>
          <w:szCs w:val="28"/>
        </w:rPr>
        <w:t xml:space="preserve">23587-96 </w:t>
      </w:r>
      <w:r w:rsidR="00462E8E" w:rsidRPr="0039343D">
        <w:rPr>
          <w:rFonts w:ascii="Arial Cyr" w:hAnsi="Arial Cyr"/>
          <w:sz w:val="28"/>
          <w:szCs w:val="28"/>
        </w:rPr>
        <w:t>«</w:t>
      </w:r>
      <w:r w:rsidR="003D2935" w:rsidRPr="0039343D">
        <w:rPr>
          <w:rFonts w:ascii="Arial Cyr" w:hAnsi="Arial Cyr"/>
          <w:sz w:val="28"/>
          <w:szCs w:val="28"/>
        </w:rPr>
        <w:t>Монтаж электрический радиоэлектронной аппаратуры и приборов</w:t>
      </w:r>
      <w:r w:rsidR="00462E8E" w:rsidRPr="0039343D">
        <w:rPr>
          <w:rFonts w:ascii="Arial Cyr" w:hAnsi="Arial Cyr"/>
          <w:sz w:val="28"/>
          <w:szCs w:val="28"/>
        </w:rPr>
        <w:t>»</w:t>
      </w:r>
      <w:r w:rsidR="003D2935" w:rsidRPr="0039343D">
        <w:rPr>
          <w:rFonts w:ascii="Arial Cyr" w:hAnsi="Arial Cyr"/>
          <w:sz w:val="28"/>
          <w:szCs w:val="28"/>
        </w:rPr>
        <w:t>,</w:t>
      </w:r>
      <w:r w:rsidR="00462E8E" w:rsidRPr="0039343D">
        <w:rPr>
          <w:rFonts w:ascii="Arial Cyr" w:hAnsi="Arial Cyr"/>
          <w:sz w:val="28"/>
          <w:szCs w:val="28"/>
        </w:rPr>
        <w:t xml:space="preserve"> </w:t>
      </w:r>
      <w:r w:rsidR="00E97EE1" w:rsidRPr="0039343D">
        <w:rPr>
          <w:rFonts w:ascii="Arial Cyr" w:hAnsi="Arial Cyr"/>
          <w:sz w:val="28"/>
          <w:szCs w:val="28"/>
        </w:rPr>
        <w:t>ГОСТ 23592-96</w:t>
      </w:r>
      <w:r w:rsidR="003D2935" w:rsidRPr="0039343D">
        <w:rPr>
          <w:rFonts w:ascii="Arial Cyr" w:hAnsi="Arial Cyr"/>
          <w:sz w:val="28"/>
          <w:szCs w:val="28"/>
        </w:rPr>
        <w:t xml:space="preserve"> «Монтаж электрический радиоэлектронной аппаратуры и приборов</w:t>
      </w:r>
      <w:r w:rsidR="00462E8E" w:rsidRPr="0039343D">
        <w:rPr>
          <w:rFonts w:ascii="Arial Cyr" w:hAnsi="Arial Cyr"/>
          <w:sz w:val="28"/>
          <w:szCs w:val="28"/>
        </w:rPr>
        <w:t>»</w:t>
      </w:r>
      <w:r w:rsidR="003D2935" w:rsidRPr="0039343D">
        <w:rPr>
          <w:rFonts w:ascii="Arial Cyr" w:hAnsi="Arial Cyr"/>
          <w:sz w:val="28"/>
          <w:szCs w:val="28"/>
        </w:rPr>
        <w:t>, ГОСТ Р 56427-2015 «Пайка электронных модулей радиоэлектронных средств»</w:t>
      </w:r>
      <w:r w:rsidRPr="0039343D">
        <w:rPr>
          <w:rFonts w:ascii="Arial Cyr" w:hAnsi="Arial Cyr"/>
          <w:sz w:val="28"/>
          <w:szCs w:val="28"/>
        </w:rPr>
        <w:t xml:space="preserve">. </w:t>
      </w:r>
    </w:p>
    <w:p w:rsidR="00E27936" w:rsidRPr="0039343D" w:rsidRDefault="00E27936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Если участник </w:t>
      </w:r>
      <w:r w:rsidR="00462E8E" w:rsidRPr="0039343D">
        <w:rPr>
          <w:rFonts w:ascii="Arial Cyr" w:hAnsi="Arial Cyr"/>
          <w:sz w:val="28"/>
          <w:szCs w:val="28"/>
        </w:rPr>
        <w:t xml:space="preserve">Конкурса </w:t>
      </w:r>
      <w:r w:rsidRPr="0039343D">
        <w:rPr>
          <w:rFonts w:ascii="Arial Cyr" w:hAnsi="Arial Cyr"/>
          <w:sz w:val="28"/>
          <w:szCs w:val="28"/>
        </w:rPr>
        <w:t xml:space="preserve">не выполняет требования </w:t>
      </w:r>
      <w:r w:rsidR="007A0FF5" w:rsidRPr="0039343D">
        <w:rPr>
          <w:rFonts w:ascii="Arial Cyr" w:hAnsi="Arial Cyr"/>
          <w:sz w:val="28"/>
          <w:szCs w:val="28"/>
        </w:rPr>
        <w:t xml:space="preserve">охраны труда и </w:t>
      </w:r>
      <w:r w:rsidRPr="0039343D">
        <w:rPr>
          <w:rFonts w:ascii="Arial Cyr" w:hAnsi="Arial Cyr"/>
          <w:sz w:val="28"/>
          <w:szCs w:val="28"/>
        </w:rPr>
        <w:t xml:space="preserve">техники безопасности, подвергает опасности себя или других конкурсантов, такой участник может быть отстранен от </w:t>
      </w:r>
      <w:r w:rsidR="00462E8E" w:rsidRPr="0039343D">
        <w:rPr>
          <w:rFonts w:ascii="Arial Cyr" w:hAnsi="Arial Cyr"/>
          <w:sz w:val="28"/>
          <w:szCs w:val="28"/>
        </w:rPr>
        <w:t>Конкурса</w:t>
      </w:r>
      <w:r w:rsidRPr="0039343D">
        <w:rPr>
          <w:rFonts w:ascii="Arial Cyr" w:hAnsi="Arial Cyr"/>
          <w:sz w:val="28"/>
          <w:szCs w:val="28"/>
        </w:rPr>
        <w:t>.</w:t>
      </w:r>
    </w:p>
    <w:p w:rsidR="00052A45" w:rsidRPr="0039343D" w:rsidRDefault="00052A45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lastRenderedPageBreak/>
        <w:t>Конкурсанты должны соблюдать правильную последовательность действий при монтаже изделия, задавать требуемые параметры оборудованию и подбирать материалы.</w:t>
      </w:r>
    </w:p>
    <w:p w:rsidR="00A351DC" w:rsidRPr="0039343D" w:rsidRDefault="00A351DC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На </w:t>
      </w:r>
      <w:r w:rsidRPr="0039343D">
        <w:rPr>
          <w:rFonts w:ascii="Arial Cyr" w:hAnsi="Arial Cyr"/>
          <w:bCs/>
          <w:sz w:val="28"/>
          <w:szCs w:val="28"/>
        </w:rPr>
        <w:t xml:space="preserve">этапе </w:t>
      </w:r>
      <w:r w:rsidR="0039343D">
        <w:rPr>
          <w:rFonts w:ascii="Arial Cyr" w:hAnsi="Arial Cyr"/>
          <w:bCs/>
          <w:sz w:val="28"/>
          <w:szCs w:val="28"/>
        </w:rPr>
        <w:t>№</w:t>
      </w:r>
      <w:r w:rsidRPr="0039343D">
        <w:rPr>
          <w:rFonts w:ascii="Arial Cyr" w:hAnsi="Arial Cyr"/>
          <w:bCs/>
          <w:sz w:val="28"/>
          <w:szCs w:val="28"/>
        </w:rPr>
        <w:t>2</w:t>
      </w:r>
      <w:r w:rsidRPr="0039343D">
        <w:rPr>
          <w:rFonts w:ascii="Arial Cyr" w:hAnsi="Arial Cyr"/>
          <w:sz w:val="28"/>
          <w:szCs w:val="28"/>
        </w:rPr>
        <w:t xml:space="preserve"> проводится </w:t>
      </w:r>
      <w:r w:rsidR="00A51680" w:rsidRPr="0039343D">
        <w:rPr>
          <w:rFonts w:ascii="Arial Cyr" w:hAnsi="Arial Cyr"/>
          <w:sz w:val="28"/>
          <w:szCs w:val="28"/>
        </w:rPr>
        <w:t xml:space="preserve">тестирование по </w:t>
      </w:r>
      <w:r w:rsidRPr="0039343D">
        <w:rPr>
          <w:rFonts w:ascii="Arial Cyr" w:hAnsi="Arial Cyr"/>
          <w:sz w:val="28"/>
          <w:szCs w:val="28"/>
        </w:rPr>
        <w:t>теоретическ</w:t>
      </w:r>
      <w:r w:rsidR="00A51680" w:rsidRPr="0039343D">
        <w:rPr>
          <w:rFonts w:ascii="Arial Cyr" w:hAnsi="Arial Cyr"/>
          <w:sz w:val="28"/>
          <w:szCs w:val="28"/>
        </w:rPr>
        <w:t>им вопросам.</w:t>
      </w:r>
      <w:r w:rsidR="00B02ADC" w:rsidRPr="0039343D">
        <w:rPr>
          <w:rFonts w:ascii="Arial Cyr" w:hAnsi="Arial Cyr"/>
          <w:sz w:val="28"/>
          <w:szCs w:val="28"/>
        </w:rPr>
        <w:t xml:space="preserve"> </w:t>
      </w:r>
    </w:p>
    <w:p w:rsidR="00A51680" w:rsidRPr="0039343D" w:rsidRDefault="00A51680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Для составления вопросов будут использоваться следующие документы:</w:t>
      </w:r>
    </w:p>
    <w:p w:rsidR="002D295F" w:rsidRPr="0039343D" w:rsidRDefault="002D295F" w:rsidP="002D295F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 ГОСТ 2.417-91 «Единая система конструкторской документации. Платы печатные. Правила выполнения чертежей»;</w:t>
      </w:r>
    </w:p>
    <w:p w:rsidR="002D295F" w:rsidRPr="0039343D" w:rsidRDefault="002D295F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 ГОСТ 2.702-2011 «Единая система конструкторской документации. Правила выполнения электрических схем»;</w:t>
      </w:r>
    </w:p>
    <w:p w:rsidR="002D295F" w:rsidRPr="0039343D" w:rsidRDefault="002D295F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 ГОСТ 12.0.2.003 – 2015 «Опасные и вредные производственные факторы»;</w:t>
      </w:r>
    </w:p>
    <w:p w:rsidR="002D295F" w:rsidRPr="0039343D" w:rsidRDefault="002D295F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 ГОСТ 12.0.2.230 – 2007 «Системы управления охраной труда»;</w:t>
      </w:r>
    </w:p>
    <w:p w:rsidR="001452BB" w:rsidRPr="0039343D" w:rsidRDefault="001452BB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 ГОСТ 23586-96 «Монтаж электрический радиоэлектронной аппаратуры и приборов. Технические требования к жгутам и их креплению»</w:t>
      </w:r>
      <w:r w:rsidR="002D295F" w:rsidRPr="0039343D">
        <w:rPr>
          <w:rFonts w:ascii="Arial Cyr" w:hAnsi="Arial Cyr"/>
          <w:sz w:val="28"/>
          <w:szCs w:val="28"/>
        </w:rPr>
        <w:t>;</w:t>
      </w:r>
    </w:p>
    <w:p w:rsidR="00AB0161" w:rsidRPr="0039343D" w:rsidRDefault="00AB0161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 ГОСТ 23587-96 «Монтаж электрический радиоэлектронной аппаратуры и приборов</w:t>
      </w:r>
      <w:r w:rsidR="00E116CD" w:rsidRPr="0039343D">
        <w:rPr>
          <w:rFonts w:ascii="Arial Cyr" w:hAnsi="Arial Cyr"/>
          <w:sz w:val="28"/>
          <w:szCs w:val="28"/>
        </w:rPr>
        <w:t>. Технические требования к разделке монтажных проводов и креплению жил</w:t>
      </w:r>
      <w:r w:rsidRPr="0039343D">
        <w:rPr>
          <w:rFonts w:ascii="Arial Cyr" w:hAnsi="Arial Cyr"/>
          <w:sz w:val="28"/>
          <w:szCs w:val="28"/>
        </w:rPr>
        <w:t>»</w:t>
      </w:r>
      <w:r w:rsidR="002D295F" w:rsidRPr="0039343D">
        <w:rPr>
          <w:rFonts w:ascii="Arial Cyr" w:hAnsi="Arial Cyr"/>
          <w:sz w:val="28"/>
          <w:szCs w:val="28"/>
        </w:rPr>
        <w:t>;</w:t>
      </w:r>
      <w:r w:rsidRPr="0039343D">
        <w:rPr>
          <w:rFonts w:ascii="Arial Cyr" w:hAnsi="Arial Cyr"/>
          <w:sz w:val="28"/>
          <w:szCs w:val="28"/>
        </w:rPr>
        <w:t xml:space="preserve"> </w:t>
      </w:r>
    </w:p>
    <w:p w:rsidR="00AB0161" w:rsidRPr="0039343D" w:rsidRDefault="00AB0161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 ГОСТ 23592-96 «Монтаж электрический радиоэлектронной аппаратуры и приборов</w:t>
      </w:r>
      <w:r w:rsidR="00E116CD" w:rsidRPr="0039343D">
        <w:rPr>
          <w:rFonts w:ascii="Arial Cyr" w:hAnsi="Arial Cyr"/>
          <w:sz w:val="28"/>
          <w:szCs w:val="28"/>
        </w:rPr>
        <w:t xml:space="preserve">. </w:t>
      </w:r>
      <w:r w:rsidR="00F27927" w:rsidRPr="0039343D">
        <w:rPr>
          <w:rFonts w:ascii="Arial Cyr" w:hAnsi="Arial Cyr"/>
          <w:sz w:val="28"/>
          <w:szCs w:val="28"/>
        </w:rPr>
        <w:t>Общие требования к объемному монтажу изделий электронной техники и электротехнических</w:t>
      </w:r>
      <w:r w:rsidRPr="0039343D">
        <w:rPr>
          <w:rFonts w:ascii="Arial Cyr" w:hAnsi="Arial Cyr"/>
          <w:sz w:val="28"/>
          <w:szCs w:val="28"/>
        </w:rPr>
        <w:t>»</w:t>
      </w:r>
      <w:r w:rsidR="002D295F" w:rsidRPr="0039343D">
        <w:rPr>
          <w:rFonts w:ascii="Arial Cyr" w:hAnsi="Arial Cyr"/>
          <w:sz w:val="28"/>
          <w:szCs w:val="28"/>
        </w:rPr>
        <w:t>;</w:t>
      </w:r>
      <w:r w:rsidRPr="0039343D">
        <w:rPr>
          <w:rFonts w:ascii="Arial Cyr" w:hAnsi="Arial Cyr"/>
          <w:sz w:val="28"/>
          <w:szCs w:val="28"/>
        </w:rPr>
        <w:t xml:space="preserve"> </w:t>
      </w:r>
    </w:p>
    <w:p w:rsidR="002D295F" w:rsidRPr="0039343D" w:rsidRDefault="002D295F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</w:t>
      </w:r>
      <w:r w:rsidR="00C60F0A" w:rsidRPr="0039343D">
        <w:rPr>
          <w:rFonts w:ascii="Arial Cyr" w:hAnsi="Arial Cyr"/>
          <w:sz w:val="28"/>
          <w:szCs w:val="28"/>
        </w:rPr>
        <w:t> </w:t>
      </w:r>
      <w:r w:rsidRPr="0039343D">
        <w:rPr>
          <w:rFonts w:ascii="Arial Cyr" w:hAnsi="Arial Cyr"/>
          <w:sz w:val="28"/>
          <w:szCs w:val="28"/>
        </w:rPr>
        <w:t>ГОСТ Р 53429-2009 «Платы печатные. Основные параметры конструкции»;</w:t>
      </w:r>
    </w:p>
    <w:p w:rsidR="00A51680" w:rsidRPr="0039343D" w:rsidRDefault="00AB0161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>- ГОСТ Р 56427-2015 «Пайка электронных модулей радиоэлектронных средств</w:t>
      </w:r>
      <w:r w:rsidR="00F27927" w:rsidRPr="0039343D">
        <w:rPr>
          <w:rFonts w:ascii="Arial Cyr" w:hAnsi="Arial Cyr"/>
          <w:sz w:val="28"/>
          <w:szCs w:val="28"/>
        </w:rPr>
        <w:t>. Автоматизированный смешанный и поверхностный монтаж с применением бессвинцовой и традиционной технологий. Технические требования к выполнению технологических операций</w:t>
      </w:r>
      <w:r w:rsidRPr="0039343D">
        <w:rPr>
          <w:rFonts w:ascii="Arial Cyr" w:hAnsi="Arial Cyr"/>
          <w:sz w:val="28"/>
          <w:szCs w:val="28"/>
        </w:rPr>
        <w:t>»</w:t>
      </w:r>
      <w:r w:rsidR="002D295F" w:rsidRPr="0039343D">
        <w:rPr>
          <w:rFonts w:ascii="Arial Cyr" w:hAnsi="Arial Cyr"/>
          <w:sz w:val="28"/>
          <w:szCs w:val="28"/>
        </w:rPr>
        <w:t xml:space="preserve">; </w:t>
      </w:r>
    </w:p>
    <w:p w:rsidR="00F27927" w:rsidRPr="0039343D" w:rsidRDefault="002D295F" w:rsidP="00E37957">
      <w:pPr>
        <w:tabs>
          <w:tab w:val="left" w:pos="851"/>
        </w:tabs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sz w:val="28"/>
          <w:szCs w:val="28"/>
        </w:rPr>
        <w:t xml:space="preserve">- </w:t>
      </w:r>
      <w:r w:rsidR="0047371C" w:rsidRPr="0039343D">
        <w:rPr>
          <w:rFonts w:ascii="Arial Cyr" w:hAnsi="Arial Cyr"/>
          <w:sz w:val="28"/>
          <w:szCs w:val="28"/>
        </w:rPr>
        <w:t xml:space="preserve">ГОСТ Р 59681-2021 </w:t>
      </w:r>
      <w:r w:rsidR="00C90CB3" w:rsidRPr="0039343D">
        <w:rPr>
          <w:rFonts w:ascii="Arial Cyr" w:hAnsi="Arial Cyr"/>
          <w:sz w:val="28"/>
          <w:szCs w:val="28"/>
        </w:rPr>
        <w:t>«</w:t>
      </w:r>
      <w:r w:rsidR="0047371C" w:rsidRPr="0039343D">
        <w:rPr>
          <w:rFonts w:ascii="Arial Cyr" w:hAnsi="Arial Cyr"/>
          <w:sz w:val="28"/>
          <w:szCs w:val="28"/>
        </w:rPr>
        <w:t>Сборка и монтаж электронных модулей. Припои, флюсы для пайки, припойные пасты. Марки, состав, свойства и область применения</w:t>
      </w:r>
      <w:r w:rsidR="00C90CB3" w:rsidRPr="0039343D">
        <w:rPr>
          <w:rFonts w:ascii="Arial Cyr" w:hAnsi="Arial Cyr"/>
          <w:sz w:val="28"/>
          <w:szCs w:val="28"/>
        </w:rPr>
        <w:t>»</w:t>
      </w:r>
      <w:r w:rsidRPr="0039343D">
        <w:rPr>
          <w:rFonts w:ascii="Arial Cyr" w:hAnsi="Arial Cyr"/>
          <w:sz w:val="28"/>
          <w:szCs w:val="28"/>
        </w:rPr>
        <w:t>.</w:t>
      </w:r>
    </w:p>
    <w:p w:rsidR="00967B71" w:rsidRPr="0039343D" w:rsidRDefault="00967B71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  <w:r w:rsidRPr="0039343D">
        <w:rPr>
          <w:rFonts w:ascii="Arial Cyr" w:hAnsi="Arial Cyr"/>
          <w:bCs/>
          <w:iCs/>
          <w:sz w:val="28"/>
          <w:szCs w:val="28"/>
        </w:rPr>
        <w:t>Примечани</w:t>
      </w:r>
      <w:r w:rsidR="00C60F0A" w:rsidRPr="0039343D">
        <w:rPr>
          <w:rFonts w:ascii="Arial Cyr" w:hAnsi="Arial Cyr"/>
          <w:bCs/>
          <w:iCs/>
          <w:sz w:val="28"/>
          <w:szCs w:val="28"/>
        </w:rPr>
        <w:t>е</w:t>
      </w:r>
      <w:r w:rsidRPr="0039343D">
        <w:rPr>
          <w:rFonts w:ascii="Arial Cyr" w:hAnsi="Arial Cyr"/>
          <w:sz w:val="28"/>
          <w:szCs w:val="28"/>
        </w:rPr>
        <w:t xml:space="preserve">: участники конкурса должны иметь при себе </w:t>
      </w:r>
      <w:r w:rsidR="00DA218A" w:rsidRPr="0039343D">
        <w:rPr>
          <w:rFonts w:ascii="Arial Cyr" w:hAnsi="Arial Cyr"/>
          <w:sz w:val="28"/>
          <w:szCs w:val="28"/>
        </w:rPr>
        <w:t xml:space="preserve">спецодежду с фирменной символикой организации, направившей участника, спецобувь и средства индивидуальной защиты в комплектации, соответствующей профессии </w:t>
      </w:r>
      <w:r w:rsidR="007A0FF5" w:rsidRPr="0039343D">
        <w:rPr>
          <w:rFonts w:ascii="Arial Cyr" w:eastAsia="PT Astra Serif" w:hAnsi="Arial Cyr" w:cs="PT Astra Serif"/>
          <w:sz w:val="28"/>
          <w:szCs w:val="28"/>
        </w:rPr>
        <w:t>монтажник радиоэлектронной аппаратуры</w:t>
      </w:r>
      <w:r w:rsidR="00DA218A" w:rsidRPr="0039343D">
        <w:rPr>
          <w:rFonts w:ascii="Arial Cyr" w:hAnsi="Arial Cyr"/>
          <w:sz w:val="28"/>
          <w:szCs w:val="28"/>
        </w:rPr>
        <w:t>.</w:t>
      </w:r>
    </w:p>
    <w:p w:rsidR="00C60F0A" w:rsidRPr="0039343D" w:rsidRDefault="00C60F0A" w:rsidP="005031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</w:p>
    <w:p w:rsidR="007A0FF5" w:rsidRPr="0039343D" w:rsidRDefault="007A0FF5">
      <w:pPr>
        <w:spacing w:after="0" w:line="336" w:lineRule="auto"/>
        <w:ind w:firstLine="709"/>
        <w:jc w:val="both"/>
        <w:rPr>
          <w:rFonts w:ascii="Arial Cyr" w:hAnsi="Arial Cyr"/>
          <w:sz w:val="28"/>
          <w:szCs w:val="28"/>
        </w:rPr>
      </w:pPr>
    </w:p>
    <w:sectPr w:rsidR="007A0FF5" w:rsidRPr="0039343D" w:rsidSect="003934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DB8"/>
    <w:multiLevelType w:val="hybridMultilevel"/>
    <w:tmpl w:val="D8D291F0"/>
    <w:lvl w:ilvl="0" w:tplc="518E4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6382"/>
    <w:multiLevelType w:val="hybridMultilevel"/>
    <w:tmpl w:val="947603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51DC"/>
    <w:rsid w:val="00052A45"/>
    <w:rsid w:val="000F56AE"/>
    <w:rsid w:val="001452BB"/>
    <w:rsid w:val="00155C3C"/>
    <w:rsid w:val="00191CE2"/>
    <w:rsid w:val="00234C03"/>
    <w:rsid w:val="00241782"/>
    <w:rsid w:val="0028075F"/>
    <w:rsid w:val="0029177D"/>
    <w:rsid w:val="002928A8"/>
    <w:rsid w:val="00296A6E"/>
    <w:rsid w:val="002D295F"/>
    <w:rsid w:val="0039343D"/>
    <w:rsid w:val="00393974"/>
    <w:rsid w:val="003D2935"/>
    <w:rsid w:val="004120C2"/>
    <w:rsid w:val="00462E8E"/>
    <w:rsid w:val="00467590"/>
    <w:rsid w:val="0047371C"/>
    <w:rsid w:val="0049691A"/>
    <w:rsid w:val="005031F5"/>
    <w:rsid w:val="00697FA4"/>
    <w:rsid w:val="00716011"/>
    <w:rsid w:val="00727244"/>
    <w:rsid w:val="00751C8D"/>
    <w:rsid w:val="007A0FF5"/>
    <w:rsid w:val="007C59DF"/>
    <w:rsid w:val="00806B21"/>
    <w:rsid w:val="008302FD"/>
    <w:rsid w:val="008A7449"/>
    <w:rsid w:val="008C4591"/>
    <w:rsid w:val="008F0767"/>
    <w:rsid w:val="00910EBD"/>
    <w:rsid w:val="009438AB"/>
    <w:rsid w:val="00967B71"/>
    <w:rsid w:val="00984194"/>
    <w:rsid w:val="00A351DC"/>
    <w:rsid w:val="00A51680"/>
    <w:rsid w:val="00AB0161"/>
    <w:rsid w:val="00AD684C"/>
    <w:rsid w:val="00B02ADC"/>
    <w:rsid w:val="00BB4C5D"/>
    <w:rsid w:val="00C60F0A"/>
    <w:rsid w:val="00C90CB3"/>
    <w:rsid w:val="00CA6475"/>
    <w:rsid w:val="00CF4AAC"/>
    <w:rsid w:val="00D44AB3"/>
    <w:rsid w:val="00D86445"/>
    <w:rsid w:val="00DA218A"/>
    <w:rsid w:val="00E116CD"/>
    <w:rsid w:val="00E27936"/>
    <w:rsid w:val="00E37957"/>
    <w:rsid w:val="00E97EE1"/>
    <w:rsid w:val="00EA6D24"/>
    <w:rsid w:val="00F25D8C"/>
    <w:rsid w:val="00F27927"/>
    <w:rsid w:val="00FA0282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1DC"/>
    <w:pPr>
      <w:ind w:left="720"/>
      <w:contextualSpacing/>
    </w:pPr>
    <w:rPr>
      <w:rFonts w:eastAsia="Calibri"/>
      <w:lang w:eastAsia="en-US"/>
    </w:rPr>
  </w:style>
  <w:style w:type="paragraph" w:customStyle="1" w:styleId="Docsubtitle2">
    <w:name w:val="Doc subtitle2"/>
    <w:basedOn w:val="a"/>
    <w:link w:val="Docsubtitle2Char"/>
    <w:qFormat/>
    <w:rsid w:val="00296A6E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296A6E"/>
    <w:rPr>
      <w:rFonts w:ascii="Arial" w:hAnsi="Arial"/>
      <w:sz w:val="28"/>
      <w:szCs w:val="28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E3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9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DB9D-B1BF-49DB-B5C7-81D2200D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APR_TSU</dc:creator>
  <cp:keywords/>
  <dc:description/>
  <cp:lastModifiedBy>Типография</cp:lastModifiedBy>
  <cp:revision>7</cp:revision>
  <cp:lastPrinted>2022-07-13T08:23:00Z</cp:lastPrinted>
  <dcterms:created xsi:type="dcterms:W3CDTF">2022-07-13T08:19:00Z</dcterms:created>
  <dcterms:modified xsi:type="dcterms:W3CDTF">2022-08-03T10:06:00Z</dcterms:modified>
</cp:coreProperties>
</file>